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jc w:val="right"/>
      </w:pPr>
      <w:r>
        <w:rPr>
          <w:rtl w:val="0"/>
          <w:lang w:val="ru-RU"/>
        </w:rPr>
        <w:t xml:space="preserve">                                                                                                            </w:t>
      </w:r>
    </w:p>
    <w:p>
      <w:pPr>
        <w:pStyle w:val="Обычный"/>
        <w:jc w:val="center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                                                                                                         </w:t>
      </w:r>
      <w:r>
        <w:rPr>
          <w:sz w:val="28"/>
          <w:szCs w:val="28"/>
          <w:rtl w:val="0"/>
          <w:lang w:val="ru-RU"/>
        </w:rPr>
        <w:t>П Р О Е К Т</w:t>
      </w: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МИНИСТЕРСТВО ЭКОНОМИЧЕСКОГО РАЗВИТИЯ </w:t>
      </w: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РОССИЙСКОЙ ФЕДЕРАЦИИ</w:t>
      </w:r>
    </w:p>
    <w:p>
      <w:pPr>
        <w:pStyle w:val="Обычный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МИНЭКОНОМРАЗВИТИЯ РОССИИ</w:t>
      </w:r>
      <w:r>
        <w:rPr>
          <w:sz w:val="28"/>
          <w:szCs w:val="28"/>
          <w:rtl w:val="0"/>
          <w:lang w:val="ru-RU"/>
        </w:rPr>
        <w:t>)</w:t>
      </w: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П Р И К А З</w:t>
      </w: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________________                            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Москва                      № </w:t>
      </w:r>
      <w:r>
        <w:rPr>
          <w:b w:val="1"/>
          <w:bCs w:val="1"/>
          <w:sz w:val="28"/>
          <w:szCs w:val="28"/>
          <w:rtl w:val="0"/>
          <w:lang w:val="ru-RU"/>
        </w:rPr>
        <w:t>________________</w:t>
      </w: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Об утверждении формы типового договора о проведении технического осмотра </w:t>
      </w:r>
    </w:p>
    <w:p>
      <w:pPr>
        <w:pStyle w:val="Обычный"/>
        <w:spacing w:line="360" w:lineRule="auto"/>
        <w:rPr>
          <w:sz w:val="28"/>
          <w:szCs w:val="28"/>
        </w:rPr>
      </w:pPr>
    </w:p>
    <w:p>
      <w:pPr>
        <w:pStyle w:val="Обычный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В соответствии с частью </w:t>
      </w:r>
      <w:r>
        <w:rPr>
          <w:sz w:val="28"/>
          <w:szCs w:val="28"/>
          <w:rtl w:val="0"/>
          <w:lang w:val="ru-RU"/>
        </w:rPr>
        <w:t xml:space="preserve">6 </w:t>
      </w:r>
      <w:r>
        <w:rPr>
          <w:sz w:val="28"/>
          <w:szCs w:val="28"/>
          <w:rtl w:val="0"/>
          <w:lang w:val="ru-RU"/>
        </w:rPr>
        <w:t xml:space="preserve">статьи </w:t>
      </w:r>
      <w:r>
        <w:rPr>
          <w:sz w:val="28"/>
          <w:szCs w:val="28"/>
          <w:rtl w:val="0"/>
          <w:lang w:val="ru-RU"/>
        </w:rPr>
        <w:t xml:space="preserve">17 </w:t>
      </w:r>
      <w:r>
        <w:rPr>
          <w:sz w:val="28"/>
          <w:szCs w:val="28"/>
          <w:rtl w:val="0"/>
          <w:lang w:val="ru-RU"/>
        </w:rPr>
        <w:t xml:space="preserve">Федерального закона от </w:t>
      </w: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 xml:space="preserve">июля </w:t>
      </w:r>
      <w:r>
        <w:rPr>
          <w:sz w:val="28"/>
          <w:szCs w:val="28"/>
          <w:rtl w:val="0"/>
          <w:lang w:val="ru-RU"/>
        </w:rPr>
        <w:t xml:space="preserve">2011 </w:t>
      </w:r>
      <w:r>
        <w:rPr>
          <w:sz w:val="28"/>
          <w:szCs w:val="28"/>
          <w:rtl w:val="0"/>
          <w:lang w:val="ru-RU"/>
        </w:rPr>
        <w:t>г</w:t>
      </w:r>
      <w:r>
        <w:rPr>
          <w:sz w:val="28"/>
          <w:szCs w:val="28"/>
          <w:rtl w:val="0"/>
          <w:lang w:val="ru-RU"/>
        </w:rPr>
        <w:t xml:space="preserve">.   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>170-</w:t>
      </w:r>
      <w:r>
        <w:rPr>
          <w:sz w:val="28"/>
          <w:szCs w:val="28"/>
          <w:rtl w:val="0"/>
          <w:lang w:val="ru-RU"/>
        </w:rPr>
        <w:t xml:space="preserve">ФЗ «О техническом осмотре транспортных средств и о внесении изменений в отдельные законодательные акты Российской Федерации»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Собрание законодательства Российской Федерации</w:t>
      </w:r>
      <w:r>
        <w:rPr>
          <w:sz w:val="28"/>
          <w:szCs w:val="28"/>
          <w:rtl w:val="0"/>
          <w:lang w:val="ru-RU"/>
        </w:rPr>
        <w:t xml:space="preserve">, 2011, </w:t>
      </w:r>
      <w:r>
        <w:rPr>
          <w:sz w:val="28"/>
          <w:szCs w:val="28"/>
          <w:rtl w:val="0"/>
          <w:lang w:val="ru-RU"/>
        </w:rPr>
        <w:t xml:space="preserve">№ </w:t>
      </w:r>
      <w:r>
        <w:rPr>
          <w:sz w:val="28"/>
          <w:szCs w:val="28"/>
          <w:rtl w:val="0"/>
          <w:lang w:val="ru-RU"/>
        </w:rPr>
        <w:t xml:space="preserve">27, </w:t>
      </w:r>
      <w:r>
        <w:rPr>
          <w:sz w:val="28"/>
          <w:szCs w:val="28"/>
          <w:rtl w:val="0"/>
          <w:lang w:val="ru-RU"/>
        </w:rPr>
        <w:t>ст</w:t>
      </w:r>
      <w:r>
        <w:rPr>
          <w:sz w:val="28"/>
          <w:szCs w:val="28"/>
          <w:rtl w:val="0"/>
          <w:lang w:val="ru-RU"/>
        </w:rPr>
        <w:t xml:space="preserve">. 3881)  </w:t>
      </w:r>
      <w:r>
        <w:rPr>
          <w:sz w:val="28"/>
          <w:szCs w:val="28"/>
          <w:rtl w:val="0"/>
          <w:lang w:val="ru-RU"/>
        </w:rPr>
        <w:t>п р и к а з ы в а ю</w:t>
      </w:r>
      <w:r>
        <w:rPr>
          <w:sz w:val="28"/>
          <w:szCs w:val="28"/>
          <w:rtl w:val="0"/>
          <w:lang w:val="ru-RU"/>
        </w:rPr>
        <w:t>: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      1. </w:t>
      </w:r>
      <w:r>
        <w:rPr>
          <w:sz w:val="28"/>
          <w:szCs w:val="28"/>
          <w:rtl w:val="0"/>
          <w:lang w:val="ru-RU"/>
        </w:rPr>
        <w:t>Утвердить прилагаемую форму типового договора о проведении технического осмотра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2.   </w:t>
      </w:r>
      <w:r>
        <w:rPr>
          <w:sz w:val="28"/>
          <w:szCs w:val="28"/>
          <w:rtl w:val="0"/>
          <w:lang w:val="ru-RU"/>
        </w:rPr>
        <w:t xml:space="preserve">Настоящий Приказ вступает в силу с </w:t>
      </w:r>
      <w:r>
        <w:rPr>
          <w:sz w:val="28"/>
          <w:szCs w:val="28"/>
          <w:rtl w:val="0"/>
          <w:lang w:val="ru-RU"/>
        </w:rPr>
        <w:t xml:space="preserve">1 </w:t>
      </w:r>
      <w:r>
        <w:rPr>
          <w:sz w:val="28"/>
          <w:szCs w:val="28"/>
          <w:rtl w:val="0"/>
          <w:lang w:val="ru-RU"/>
        </w:rPr>
        <w:t xml:space="preserve">января </w:t>
      </w:r>
      <w:r>
        <w:rPr>
          <w:sz w:val="28"/>
          <w:szCs w:val="28"/>
          <w:rtl w:val="0"/>
          <w:lang w:val="ru-RU"/>
        </w:rPr>
        <w:t xml:space="preserve">2012 </w:t>
      </w:r>
      <w:r>
        <w:rPr>
          <w:sz w:val="28"/>
          <w:szCs w:val="28"/>
          <w:rtl w:val="0"/>
          <w:lang w:val="ru-RU"/>
        </w:rPr>
        <w:t>года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20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103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16"/>
        <w:gridCol w:w="5452"/>
      </w:tblGrid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49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</w:pPr>
            <w:r>
              <w:rPr>
                <w:sz w:val="28"/>
                <w:szCs w:val="28"/>
                <w:rtl w:val="0"/>
                <w:lang w:val="ru-RU"/>
              </w:rPr>
              <w:t xml:space="preserve">Министр </w:t>
            </w:r>
          </w:p>
        </w:tc>
        <w:tc>
          <w:tcPr>
            <w:tcW w:type="dxa" w:w="54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360" w:lineRule="auto"/>
              <w:jc w:val="right"/>
            </w:pPr>
            <w:r>
              <w:rPr>
                <w:sz w:val="28"/>
                <w:szCs w:val="28"/>
                <w:rtl w:val="0"/>
                <w:lang w:val="ru-RU"/>
              </w:rPr>
              <w:t>Э</w:t>
            </w:r>
            <w:r>
              <w:rPr>
                <w:sz w:val="28"/>
                <w:szCs w:val="28"/>
                <w:rtl w:val="0"/>
                <w:lang w:val="ru-RU"/>
              </w:rPr>
              <w:t>.</w:t>
            </w:r>
            <w:r>
              <w:rPr>
                <w:sz w:val="28"/>
                <w:szCs w:val="28"/>
                <w:rtl w:val="0"/>
                <w:lang w:val="ru-RU"/>
              </w:rPr>
              <w:t>С</w:t>
            </w:r>
            <w:r>
              <w:rPr>
                <w:sz w:val="28"/>
                <w:szCs w:val="28"/>
                <w:rtl w:val="0"/>
                <w:lang w:val="ru-RU"/>
              </w:rPr>
              <w:t xml:space="preserve">. </w:t>
            </w:r>
            <w:r>
              <w:rPr>
                <w:sz w:val="28"/>
                <w:szCs w:val="28"/>
                <w:rtl w:val="0"/>
                <w:lang w:val="ru-RU"/>
              </w:rPr>
              <w:t>Набиуллина</w:t>
            </w:r>
          </w:p>
        </w:tc>
      </w:tr>
    </w:tbl>
    <w:p>
      <w:pPr>
        <w:pStyle w:val="Обычный"/>
        <w:widowControl w:val="0"/>
        <w:jc w:val="both"/>
        <w:rPr>
          <w:sz w:val="28"/>
          <w:szCs w:val="28"/>
        </w:rPr>
      </w:pPr>
    </w:p>
    <w:p>
      <w:pPr>
        <w:pStyle w:val="Обычный"/>
        <w:jc w:val="righ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Обычный"/>
        <w:jc w:val="right"/>
      </w:pPr>
      <w:r>
        <w:rPr>
          <w:rtl w:val="0"/>
          <w:lang w:val="ru-RU"/>
        </w:rPr>
        <w:t xml:space="preserve">   УТВЕРЖДЕНА</w:t>
      </w:r>
    </w:p>
    <w:p>
      <w:pPr>
        <w:pStyle w:val="Обычный"/>
        <w:jc w:val="right"/>
      </w:pPr>
      <w:r>
        <w:rPr>
          <w:rtl w:val="0"/>
          <w:lang w:val="ru-RU"/>
        </w:rPr>
        <w:t xml:space="preserve">                                                                            приказом Минэкономразвития России </w:t>
      </w:r>
    </w:p>
    <w:p>
      <w:pPr>
        <w:pStyle w:val="Обычный"/>
        <w:jc w:val="right"/>
      </w:pPr>
      <w:r>
        <w:rPr>
          <w:rtl w:val="0"/>
          <w:lang w:val="ru-RU"/>
        </w:rPr>
        <w:t xml:space="preserve">                                                                                     от </w:t>
      </w:r>
      <w:r>
        <w:rPr>
          <w:rtl w:val="0"/>
          <w:lang w:val="ru-RU"/>
        </w:rPr>
        <w:t xml:space="preserve">________________ </w:t>
      </w:r>
      <w:r>
        <w:rPr>
          <w:rtl w:val="0"/>
          <w:lang w:val="ru-RU"/>
        </w:rPr>
        <w:t xml:space="preserve">№ </w:t>
      </w:r>
      <w:r>
        <w:rPr>
          <w:rtl w:val="0"/>
          <w:lang w:val="ru-RU"/>
        </w:rPr>
        <w:t>_______</w:t>
      </w:r>
    </w:p>
    <w:p>
      <w:pPr>
        <w:pStyle w:val="Обычный"/>
        <w:jc w:val="right"/>
      </w:pPr>
      <w:r>
        <w:rPr>
          <w:rtl w:val="0"/>
          <w:lang w:val="ru-RU"/>
        </w:rPr>
        <w:t xml:space="preserve"> </w:t>
      </w:r>
    </w:p>
    <w:p>
      <w:pPr>
        <w:pStyle w:val="Обычный"/>
        <w:jc w:val="both"/>
        <w:rPr>
          <w:b w:val="1"/>
          <w:bCs w:val="1"/>
        </w:rPr>
      </w:pPr>
    </w:p>
    <w:p>
      <w:pPr>
        <w:pStyle w:val="Обычный"/>
        <w:jc w:val="both"/>
        <w:rPr>
          <w:b w:val="1"/>
          <w:bCs w:val="1"/>
        </w:rPr>
      </w:pPr>
    </w:p>
    <w:p>
      <w:pPr>
        <w:pStyle w:val="Обычный"/>
        <w:jc w:val="both"/>
        <w:rPr>
          <w:b w:val="1"/>
          <w:bCs w:val="1"/>
        </w:rPr>
      </w:pPr>
    </w:p>
    <w:p>
      <w:pPr>
        <w:pStyle w:val="Обычный"/>
        <w:jc w:val="both"/>
        <w:rPr>
          <w:b w:val="1"/>
          <w:bCs w:val="1"/>
        </w:rPr>
      </w:pPr>
    </w:p>
    <w:p>
      <w:pPr>
        <w:pStyle w:val="Обычный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ФОРМА ТИПОВОВГО ДОГОВОРА</w:t>
      </w:r>
    </w:p>
    <w:p>
      <w:pPr>
        <w:pStyle w:val="Обычный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О ПРОВЕДЕНИИ ТЕХНИЧЕСКОГО ОСМОТРА </w:t>
      </w:r>
    </w:p>
    <w:p>
      <w:pPr>
        <w:pStyle w:val="Обычный"/>
        <w:jc w:val="both"/>
        <w:rPr>
          <w:b w:val="1"/>
          <w:bCs w:val="1"/>
        </w:rPr>
      </w:pP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 xml:space="preserve">. _______________                                                                                                                     "___"_____________ _______ 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</w:rPr>
      </w:pP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</w:rPr>
      </w:pP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Владелец транспортного средства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_______________________________________________,</w:t>
      </w:r>
    </w:p>
    <w:p>
      <w:pPr>
        <w:pStyle w:val="ConsPlusNonformat"/>
        <w:widowControl w:val="1"/>
        <w:jc w:val="center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rtl w:val="0"/>
          <w:lang w:val="ru-RU"/>
        </w:rPr>
        <w:t>(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наименование юридического лица</w:t>
      </w:r>
      <w:r>
        <w:rPr>
          <w:rFonts w:ascii="Times New Roman" w:hAnsi="Times New Roman"/>
          <w:sz w:val="16"/>
          <w:szCs w:val="16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фамилия</w:t>
      </w:r>
      <w:r>
        <w:rPr>
          <w:rFonts w:ascii="Times New Roman" w:hAnsi="Times New Roman"/>
          <w:sz w:val="16"/>
          <w:szCs w:val="1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имя</w:t>
      </w:r>
      <w:r>
        <w:rPr>
          <w:rFonts w:ascii="Times New Roman" w:hAnsi="Times New Roman"/>
          <w:sz w:val="16"/>
          <w:szCs w:val="1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 xml:space="preserve">отчество </w:t>
      </w:r>
      <w:r>
        <w:rPr>
          <w:rFonts w:ascii="Times New Roman" w:hAnsi="Times New Roman"/>
          <w:sz w:val="16"/>
          <w:szCs w:val="16"/>
          <w:rtl w:val="0"/>
          <w:lang w:val="ru-RU"/>
        </w:rPr>
        <w:t>(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если имеется</w:t>
      </w:r>
      <w:r>
        <w:rPr>
          <w:rFonts w:ascii="Times New Roman" w:hAnsi="Times New Roman"/>
          <w:sz w:val="16"/>
          <w:szCs w:val="1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физического лица</w:t>
      </w:r>
      <w:r>
        <w:rPr>
          <w:rFonts w:ascii="Times New Roman" w:hAnsi="Times New Roman"/>
          <w:sz w:val="16"/>
          <w:szCs w:val="1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владеющего транспортным средством на праве собственности или на ином законном основании</w:t>
      </w:r>
      <w:r>
        <w:rPr>
          <w:rFonts w:ascii="Times New Roman" w:hAnsi="Times New Roman"/>
          <w:sz w:val="16"/>
          <w:szCs w:val="16"/>
          <w:rtl w:val="0"/>
          <w:lang w:val="ru-RU"/>
        </w:rPr>
        <w:t>)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именуемый в дальнейшем Заказчик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лице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________________________________________ 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_____________________________________________________________________________,</w:t>
      </w:r>
    </w:p>
    <w:p>
      <w:pPr>
        <w:pStyle w:val="ConsPlusNonformat"/>
        <w:widowControl w:val="1"/>
        <w:jc w:val="center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rtl w:val="0"/>
          <w:lang w:val="ru-RU"/>
        </w:rPr>
        <w:t>(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должность</w:t>
      </w:r>
      <w:r>
        <w:rPr>
          <w:rFonts w:ascii="Times New Roman" w:hAnsi="Times New Roman"/>
          <w:sz w:val="16"/>
          <w:szCs w:val="16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фамилия</w:t>
      </w:r>
      <w:r>
        <w:rPr>
          <w:rFonts w:ascii="Times New Roman" w:hAnsi="Times New Roman"/>
          <w:sz w:val="16"/>
          <w:szCs w:val="1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имя</w:t>
      </w:r>
      <w:r>
        <w:rPr>
          <w:rFonts w:ascii="Times New Roman" w:hAnsi="Times New Roman"/>
          <w:sz w:val="16"/>
          <w:szCs w:val="1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 xml:space="preserve">отчество </w:t>
      </w:r>
      <w:r>
        <w:rPr>
          <w:rFonts w:ascii="Times New Roman" w:hAnsi="Times New Roman"/>
          <w:sz w:val="16"/>
          <w:szCs w:val="16"/>
          <w:rtl w:val="0"/>
          <w:lang w:val="ru-RU"/>
        </w:rPr>
        <w:t>(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если имеется</w:t>
      </w:r>
      <w:r>
        <w:rPr>
          <w:rFonts w:ascii="Times New Roman" w:hAnsi="Times New Roman"/>
          <w:sz w:val="16"/>
          <w:szCs w:val="1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руководителя юридического лица</w:t>
      </w:r>
      <w:r>
        <w:rPr>
          <w:rFonts w:ascii="Times New Roman" w:hAnsi="Times New Roman"/>
          <w:sz w:val="16"/>
          <w:szCs w:val="1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иного уполномоченного лица</w:t>
      </w:r>
      <w:r>
        <w:rPr>
          <w:rFonts w:ascii="Times New Roman" w:hAnsi="Times New Roman"/>
          <w:sz w:val="16"/>
          <w:szCs w:val="16"/>
          <w:rtl w:val="0"/>
          <w:lang w:val="ru-RU"/>
        </w:rPr>
        <w:t>/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фамилия</w:t>
      </w:r>
      <w:r>
        <w:rPr>
          <w:rFonts w:ascii="Times New Roman" w:hAnsi="Times New Roman"/>
          <w:sz w:val="16"/>
          <w:szCs w:val="1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имя</w:t>
      </w:r>
      <w:r>
        <w:rPr>
          <w:rFonts w:ascii="Times New Roman" w:hAnsi="Times New Roman"/>
          <w:sz w:val="16"/>
          <w:szCs w:val="1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 xml:space="preserve">отчество </w:t>
      </w:r>
      <w:r>
        <w:rPr>
          <w:rFonts w:ascii="Times New Roman" w:hAnsi="Times New Roman"/>
          <w:sz w:val="16"/>
          <w:szCs w:val="16"/>
          <w:rtl w:val="0"/>
          <w:lang w:val="ru-RU"/>
        </w:rPr>
        <w:t>(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если имеется</w:t>
      </w:r>
      <w:r>
        <w:rPr>
          <w:rFonts w:ascii="Times New Roman" w:hAnsi="Times New Roman"/>
          <w:sz w:val="16"/>
          <w:szCs w:val="1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представителя физического лица</w:t>
      </w:r>
      <w:r>
        <w:rPr>
          <w:rFonts w:ascii="Times New Roman" w:hAnsi="Times New Roman"/>
          <w:sz w:val="16"/>
          <w:szCs w:val="1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владеющего транспортным средством на праве собственности или ином законном основании</w:t>
      </w:r>
      <w:r>
        <w:rPr>
          <w:rFonts w:ascii="Times New Roman" w:hAnsi="Times New Roman"/>
          <w:sz w:val="16"/>
          <w:szCs w:val="16"/>
          <w:rtl w:val="0"/>
          <w:lang w:val="ru-RU"/>
        </w:rPr>
        <w:t>)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действующего на основании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_____________________________,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одной стороны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                          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оператор технического осмотра   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</w:t>
      </w:r>
    </w:p>
    <w:p>
      <w:pPr>
        <w:pStyle w:val="ConsPlusNonformat"/>
        <w:widowControl w:val="1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наименование юридического лица</w:t>
      </w:r>
      <w:r>
        <w:rPr>
          <w:rFonts w:ascii="Times New Roman" w:hAnsi="Times New Roman"/>
          <w:sz w:val="16"/>
          <w:szCs w:val="16"/>
          <w:rtl w:val="0"/>
          <w:lang w:val="ru-RU"/>
        </w:rPr>
        <w:t>/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фамилия</w:t>
      </w:r>
      <w:r>
        <w:rPr>
          <w:rFonts w:ascii="Times New Roman" w:hAnsi="Times New Roman"/>
          <w:sz w:val="16"/>
          <w:szCs w:val="1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имя</w:t>
      </w:r>
      <w:r>
        <w:rPr>
          <w:rFonts w:ascii="Times New Roman" w:hAnsi="Times New Roman"/>
          <w:sz w:val="16"/>
          <w:szCs w:val="1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 xml:space="preserve">отчество </w:t>
      </w:r>
      <w:r>
        <w:rPr>
          <w:rFonts w:ascii="Times New Roman" w:hAnsi="Times New Roman"/>
          <w:sz w:val="16"/>
          <w:szCs w:val="16"/>
          <w:rtl w:val="0"/>
          <w:lang w:val="ru-RU"/>
        </w:rPr>
        <w:t>(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если имеется</w:t>
      </w:r>
      <w:r>
        <w:rPr>
          <w:rFonts w:ascii="Times New Roman" w:hAnsi="Times New Roman"/>
          <w:sz w:val="16"/>
          <w:szCs w:val="16"/>
          <w:rtl w:val="0"/>
          <w:lang w:val="ru-RU"/>
        </w:rPr>
        <w:t xml:space="preserve">) 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индивидуального предпринимателя</w:t>
      </w:r>
      <w:r>
        <w:rPr>
          <w:rFonts w:ascii="Times New Roman" w:hAnsi="Times New Roman"/>
          <w:sz w:val="16"/>
          <w:szCs w:val="1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аккредитованных в установленном порядке на право проведения технического осмотра</w:t>
      </w:r>
      <w:r>
        <w:rPr>
          <w:rFonts w:ascii="Times New Roman" w:hAnsi="Times New Roman"/>
          <w:sz w:val="16"/>
          <w:szCs w:val="16"/>
          <w:rtl w:val="0"/>
          <w:lang w:val="ru-RU"/>
        </w:rPr>
        <w:t>)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_____________________________________________________________________________,</w:t>
      </w:r>
    </w:p>
    <w:p>
      <w:pPr>
        <w:pStyle w:val="ConsPlusNonformat"/>
        <w:widowControl w:val="1"/>
        <w:jc w:val="center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rtl w:val="0"/>
          <w:lang w:val="ru-RU"/>
        </w:rPr>
        <w:t>(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реквизиты аттестата аккредитации оператора технического осмотра</w:t>
      </w:r>
      <w:r>
        <w:rPr>
          <w:rFonts w:ascii="Times New Roman" w:hAnsi="Times New Roman"/>
          <w:sz w:val="16"/>
          <w:szCs w:val="16"/>
          <w:rtl w:val="0"/>
          <w:lang w:val="ru-RU"/>
        </w:rPr>
        <w:t>)</w:t>
      </w:r>
    </w:p>
    <w:p>
      <w:pPr>
        <w:pStyle w:val="ConsPlusNonformat"/>
        <w:widowControl w:val="1"/>
        <w:jc w:val="center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именуемый в дальнейшем Исполнитель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лице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_____________________________________________________________________________,</w:t>
      </w:r>
    </w:p>
    <w:p>
      <w:pPr>
        <w:pStyle w:val="ConsPlusNonformat"/>
        <w:widowControl w:val="1"/>
        <w:jc w:val="center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rtl w:val="0"/>
          <w:lang w:val="ru-RU"/>
        </w:rPr>
        <w:t>(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должность</w:t>
      </w:r>
      <w:r>
        <w:rPr>
          <w:rFonts w:ascii="Times New Roman" w:hAnsi="Times New Roman"/>
          <w:sz w:val="16"/>
          <w:szCs w:val="1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фамилия</w:t>
      </w:r>
      <w:r>
        <w:rPr>
          <w:rFonts w:ascii="Times New Roman" w:hAnsi="Times New Roman"/>
          <w:sz w:val="16"/>
          <w:szCs w:val="1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имя</w:t>
      </w:r>
      <w:r>
        <w:rPr>
          <w:rFonts w:ascii="Times New Roman" w:hAnsi="Times New Roman"/>
          <w:sz w:val="16"/>
          <w:szCs w:val="1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 xml:space="preserve">отчество </w:t>
      </w:r>
      <w:r>
        <w:rPr>
          <w:rFonts w:ascii="Times New Roman" w:hAnsi="Times New Roman"/>
          <w:sz w:val="16"/>
          <w:szCs w:val="16"/>
          <w:rtl w:val="0"/>
          <w:lang w:val="ru-RU"/>
        </w:rPr>
        <w:t>(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если имеется</w:t>
      </w:r>
      <w:r>
        <w:rPr>
          <w:rFonts w:ascii="Times New Roman" w:hAnsi="Times New Roman"/>
          <w:sz w:val="16"/>
          <w:szCs w:val="16"/>
          <w:rtl w:val="0"/>
          <w:lang w:val="ru-RU"/>
        </w:rPr>
        <w:t>))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действующего на основании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____________________________________,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другой стороны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совместно именуемые  Сторонами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заключили настоящий Договор о нижеследующем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ConsPlusNonformat"/>
        <w:widowControl w:val="1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nformat"/>
        <w:widowControl w:val="1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ПРЕДМЕТ ДОГОВОРА</w:t>
      </w:r>
    </w:p>
    <w:p>
      <w:pPr>
        <w:pStyle w:val="ConsPlusNonformat"/>
        <w:widowControl w:val="1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jc w:val="both"/>
        <w:outlineLvl w:val="2"/>
      </w:pPr>
      <w:r>
        <w:rPr>
          <w:rtl w:val="0"/>
          <w:lang w:val="ru-RU"/>
        </w:rPr>
        <w:t xml:space="preserve">1.1. </w:t>
      </w:r>
      <w:r>
        <w:rPr>
          <w:rtl w:val="0"/>
          <w:lang w:val="ru-RU"/>
        </w:rPr>
        <w:t xml:space="preserve">По настоящему договору Исполнитель обязуется по заданию Заказчика осуществить проверку технического состояния транспортного средства Заказчика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 том числе его частей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предметов его дополнительного оборудования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на предмет его  соответствия обязательным требованиям безопасности транспортных средств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далее – Технический осмотр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а Заказчик обязуется оплатить данные услуги</w:t>
      </w:r>
      <w:r>
        <w:rPr>
          <w:rtl w:val="0"/>
          <w:lang w:val="ru-RU"/>
        </w:rPr>
        <w:t xml:space="preserve">. 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1.2.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обязуется провести  проверку  следующего транспортного средства Заказчика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>: _________________________________________________________(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– Транспортное средство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ConsPlusNonformat"/>
        <w:widowControl w:val="1"/>
        <w:jc w:val="center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rtl w:val="0"/>
          <w:lang w:val="ru-RU"/>
        </w:rPr>
        <w:t>(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категория</w:t>
      </w:r>
      <w:r>
        <w:rPr>
          <w:rFonts w:ascii="Times New Roman" w:hAnsi="Times New Roman"/>
          <w:sz w:val="16"/>
          <w:szCs w:val="1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марка</w:t>
      </w:r>
      <w:r>
        <w:rPr>
          <w:rFonts w:ascii="Times New Roman" w:hAnsi="Times New Roman"/>
          <w:sz w:val="16"/>
          <w:szCs w:val="1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модель и модификация транспортного средства</w:t>
      </w:r>
      <w:r>
        <w:rPr>
          <w:rFonts w:ascii="Times New Roman" w:hAnsi="Times New Roman"/>
          <w:sz w:val="16"/>
          <w:szCs w:val="1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 xml:space="preserve">идентификационный номер транспортного средства </w:t>
      </w:r>
      <w:r>
        <w:rPr>
          <w:rFonts w:ascii="Times New Roman" w:hAnsi="Times New Roman"/>
          <w:sz w:val="16"/>
          <w:szCs w:val="16"/>
          <w:rtl w:val="0"/>
          <w:lang w:val="ru-RU"/>
        </w:rPr>
        <w:t>(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при наличии</w:t>
      </w:r>
      <w:r>
        <w:rPr>
          <w:rFonts w:ascii="Times New Roman" w:hAnsi="Times New Roman"/>
          <w:sz w:val="16"/>
          <w:szCs w:val="16"/>
          <w:rtl w:val="0"/>
          <w:lang w:val="ru-RU"/>
        </w:rPr>
        <w:t>))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Технический осмотр проводится по адресу</w:t>
      </w:r>
      <w:r>
        <w:rPr>
          <w:rFonts w:ascii="Times New Roman" w:hAnsi="Times New Roman"/>
          <w:sz w:val="24"/>
          <w:szCs w:val="24"/>
          <w:rtl w:val="0"/>
          <w:lang w:val="ru-RU"/>
        </w:rPr>
        <w:t>:_____________________________________.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1.4.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Срок 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проведения Технического осмотра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_______________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nformat"/>
        <w:widowControl w:val="1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nsPlusNonformat"/>
        <w:widowControl w:val="1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ОБЯЗАННОСТИ СТОРОН</w:t>
      </w:r>
    </w:p>
    <w:p>
      <w:pPr>
        <w:pStyle w:val="ConsPlusNonformat"/>
        <w:widowControl w:val="1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Заказчик обязан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2.1.1.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Представить Исполнителю Транспортное средство и свидетельство о регистрации Транспортного средства или паспорт транспортного средства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указанного в пункте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2.1.2.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Принять оказанные Исполнителем услуги по акту оказанных  услуг по техническому осмотру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 наличии претензий к оказанным Исполнителем услугам Заказчик указывает об этом в акте оказанных  услуг по техническому осмотру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Акт оказанных услуг по техническому осмотру подписывается Сторонами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2.1.3.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Оплатить Исполнителю стоимость оказанных услуг по техническому осмотру в сроки и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предусмотренные разделом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2.1.4.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услуги по техническому осмотру по настоящему Договору оказаны Исполнителем с недостатками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Заказчик вправе по своему выбору потребовать от Исполнителя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2.1.4.1.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безвозмездного устранения недостатков в разумный срок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2.1.5.2.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соразмерного уменьшения установленной настоящим Договором стоимости услуг по техническому осмотру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2.1.5.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недостатки не будут устранены Исполнителем в установленный Заказчиком разумный срок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заказчик вправе отказаться от исполнения настоящего Договора и потребовать от Исполнителя  возмещения убытков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2.1.6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Заказчик вправе отказаться от исполнения настоящего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предупредив об этом исполнителя за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оплатив фактически оказанные Исполнителем услуги по техническому осмотру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обязан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2.2.1.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Принять транспортное средство по акту приема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передачи транспортного средства и проверить представленные Заказчиком свидетельство о регистрации Транспортного средства или паспорт Транспортного средства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вправе в одностороннем порядке отказаться от исполнения настоящего Договора в случаях непредставления для Технического осмотра Заказчиком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уполномоченным им лицом Транспортного средства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свидетельства о регистрации транспортного средства или паспорта транспортного средства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2.2.2.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Провести Технический осмотр Транспортного средства в срок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указанный в пункте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2.2.3.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Обеспечить соблюдение правил проверки Транспортного средства в соответствии с Правилами проведения технического осмотра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утвержденными Правительством Российской Федерации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– Правила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Обычный"/>
        <w:jc w:val="both"/>
        <w:outlineLvl w:val="1"/>
      </w:pPr>
      <w:r>
        <w:rPr>
          <w:rtl w:val="0"/>
          <w:lang w:val="ru-RU"/>
        </w:rPr>
        <w:t xml:space="preserve">2.2.4. </w:t>
      </w:r>
      <w:r>
        <w:rPr>
          <w:rtl w:val="0"/>
          <w:lang w:val="ru-RU"/>
        </w:rPr>
        <w:t>Обеспечить проведение Технического осмотра техническим экспертом</w:t>
      </w:r>
      <w:r>
        <w:rPr>
          <w:rtl w:val="0"/>
          <w:lang w:val="ru-RU"/>
        </w:rPr>
        <w:t xml:space="preserve">. 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2.2.5.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Обеспечить сохранность Транспортного средства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представленного для проведения технического осмотра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2.2.6.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окончанию проведения Технического осмотра представить Заказчику Транспортное средство и следующие документы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акт оказанных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талон технического осмотра 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международный сертификат технического осмотра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соответствии транспортного средства обязательным требованиям безопасности транспортных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диагностическую карту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содержащую сведения о выявленных технических неисправностях Транспортного средства и о соответствии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несоответствии Транспортного средства обязательным требованиям безопасности транспортных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2.2.7.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Отказать Заказчику в выдаче талона технического осмотра или международного сертификата технического осмотра при несоответствии транспортного средства хотя бы одному из обязательных требований безопасности транспортных средств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jc w:val="both"/>
        <w:outlineLvl w:val="1"/>
      </w:pPr>
      <w:r>
        <w:rPr>
          <w:rtl w:val="0"/>
          <w:lang w:val="ru-RU"/>
        </w:rPr>
        <w:t xml:space="preserve">2.2.8. </w:t>
      </w:r>
      <w:r>
        <w:rPr>
          <w:rtl w:val="0"/>
          <w:lang w:val="ru-RU"/>
        </w:rPr>
        <w:t>В случае выявления Исполнителем в ходе Технического осмотра несоответствия технического состояния Транспортного средства обязательным требованиям безопасности транспортных средств и обращения Заказчика либо его представителя за повторным техническим осмотром в срок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не превышающий </w:t>
      </w:r>
      <w:r>
        <w:rPr>
          <w:rtl w:val="0"/>
          <w:lang w:val="ru-RU"/>
        </w:rPr>
        <w:t xml:space="preserve">20 </w:t>
      </w:r>
      <w:r>
        <w:rPr>
          <w:rtl w:val="0"/>
          <w:lang w:val="ru-RU"/>
        </w:rPr>
        <w:t>дней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заключить дополнительное соглашение к настоящему Договору и провести повторный технический осмотр Транспортного средства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проведении повторного технического осмотра Транспортного средства проверка осуществляется только в отношении показателей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</w:t>
      </w:r>
      <w:r>
        <w:rPr>
          <w:rtl w:val="0"/>
          <w:lang w:val="ru-RU"/>
        </w:rPr>
        <w:t>.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2.2.9.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вправе отказаться от исполнения настоящего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предупредив об этом заказчика за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условии возмещения Заказчику убытков в полном объеме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jc w:val="both"/>
        <w:outlineLvl w:val="1"/>
      </w:pPr>
    </w:p>
    <w:p>
      <w:pPr>
        <w:pStyle w:val="ConsPlusNonformat"/>
        <w:widowControl w:val="1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СТОИМОСТЬ УСЛУГ ПО ТЕХНИЧЕСКОМУ ОСМОТРУ И ПОРЯДОК ИХ ОПЛАТЫ</w:t>
      </w:r>
    </w:p>
    <w:p>
      <w:pPr>
        <w:pStyle w:val="ConsPlusNonformat"/>
        <w:widowControl w:val="1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3.1.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Проведение технического осмотра осуществляется на платной основе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jc w:val="both"/>
        <w:outlineLvl w:val="1"/>
      </w:pPr>
      <w:r>
        <w:rPr>
          <w:rtl w:val="0"/>
          <w:lang w:val="ru-RU"/>
        </w:rPr>
        <w:t xml:space="preserve">3.2. </w:t>
      </w:r>
      <w:r>
        <w:rPr>
          <w:rtl w:val="0"/>
          <w:lang w:val="ru-RU"/>
        </w:rPr>
        <w:t xml:space="preserve">Стоимость услуг по техническому осмотру составляет </w:t>
      </w:r>
      <w:r>
        <w:rPr>
          <w:rtl w:val="0"/>
          <w:lang w:val="ru-RU"/>
        </w:rPr>
        <w:t xml:space="preserve">_______________________________. </w:t>
      </w:r>
      <w:r>
        <w:rPr>
          <w:rtl w:val="0"/>
          <w:lang w:val="ru-RU"/>
        </w:rPr>
        <w:t>Оплата стоимости услуг по техническому осмотру производится Заказчиком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либо уполномоченным им лицом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позднее даты подписания Сторонами акта оказанных услуг</w:t>
      </w:r>
      <w:r>
        <w:rPr>
          <w:rtl w:val="0"/>
          <w:lang w:val="ru-RU"/>
        </w:rPr>
        <w:t xml:space="preserve">. 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Стоимость услуг по повторному проведению технического осмотра определяется объемом оказанных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не может превышать стоимости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установленной пункте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Стоимость услуг по повторному проведению технического осмотра определяется дополнительным соглашением к настоящему Договору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указанному в пункте 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2.2.8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Оплата стоимости услуг по техническому осмотру производятся в валюте Российской Федерации в безналичном порядке путем перечисления денежных средств на расчетный счет Исполнителя либо наличными деньгами путем внесения денежных средств в кассу Исполнителя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00"/>
        </w:rPr>
      </w:pPr>
    </w:p>
    <w:p>
      <w:pPr>
        <w:pStyle w:val="ConsPlusNonformat"/>
        <w:widowControl w:val="1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ОТВЕТСТВЕННОСТЬ СТОРОН</w:t>
      </w:r>
    </w:p>
    <w:p>
      <w:pPr>
        <w:pStyle w:val="ConsPlusNonformat"/>
        <w:widowControl w:val="1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неисполнение или ненадлежащее исполнение обязательств по настоящему Договору Стороны несут ответственность  в соответствии с законодательством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нарушения Исполнителем срока проведения Технического осмотра Транспортного средства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установленного пунктом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Заказчик вправе потребовать от исполнителя уплаты неустойки в размере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рублей за каждый день просрочки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нарушения сроков оплаты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предусмотренных пунктом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Исполнитель вправе потребовать от Заказчика уплаты неустойки  в размере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рублей за каждый день просрочки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расторгнуть договор в одностороннем порядке и потребовать возмещения убытков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утраты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утери или порчи Исполнителем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переданных ему Заказчиком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утраты или повреждения Транспортного средства по вине Исполнителя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обязан возместить Заказчику возникшие в связи с такой утерей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утратой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порчей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повреждением  убытки в полном объеме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в ходе проведения Технического осмотра Исполнителем не выявлены технические неисправности транспортного средства либо такие неисправности выявлены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 сведения о них не были внесены в диагностическую карту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обязан возместить в полном объеме вред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причиненный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здоровью или имуществу владельца транспортного средства либо третьих лиц вследствие таких неисправностей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Стороны освобождаются от ответственности в случае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неисполнение обязанностей по настоящему Договору явилось следствием природных явлений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действий внешних объективных факторов и прочих обстоятельств непреодолимой силы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которые Стороны не отвечают и предотвратить неблагоприятное воздействие которых они не имеют возможности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nformat"/>
        <w:widowControl w:val="1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СРОК ДЕЙСТВИЯ И ПОРЯДОК ИЗМЕНЕНИЯ И  РАСТОРЖЕНИЯ ДОГОВОРА</w:t>
      </w:r>
    </w:p>
    <w:p>
      <w:pPr>
        <w:pStyle w:val="ConsPlusNonformat"/>
        <w:widowControl w:val="1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Настоящий договор вступает в силу с момента его подписания Сторонами и действует до момента выполнения Сторонами своих обязательств по настоящему Договору в полном объеме</w:t>
      </w:r>
      <w:r>
        <w:rPr>
          <w:rFonts w:ascii="Times New Roman" w:hAnsi="Times New Roman"/>
          <w:sz w:val="24"/>
          <w:szCs w:val="24"/>
          <w:rtl w:val="0"/>
          <w:lang w:val="ru-RU"/>
        </w:rPr>
        <w:t>. .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Настоящий Договор может быть изменен по соглашению Сторон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составленному в письменной форме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Настоящий Договор может быть расторгнут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5.3.1.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соглашению Сторон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5.3.2.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одностороннем порядке в соответствии с условиями настоящего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5.3.3.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решению суда в соответствии с законодательством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00"/>
        </w:rPr>
      </w:pPr>
    </w:p>
    <w:p>
      <w:pPr>
        <w:pStyle w:val="ConsPlusNonformat"/>
        <w:widowControl w:val="1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6.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ДОПОЛНИТЕЛЬНЫЕ УСЛОВИЯ</w:t>
      </w:r>
    </w:p>
    <w:p>
      <w:pPr>
        <w:pStyle w:val="ConsPlusNonformat"/>
        <w:widowControl w:val="1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 всем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не урегулировано настоящим Договором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Стороны руководствуются законодательством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Стороны  принимают все меры к разрешению споров и разногласий на основе взаимной договоренности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недостижения договоренности все споры и разногласия решаются в судебном порядке в соответствии с законодательством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nformat"/>
        <w:widowControl w:val="1"/>
        <w:tabs>
          <w:tab w:val="left" w:pos="360"/>
          <w:tab w:val="left" w:pos="540"/>
          <w:tab w:val="left" w:pos="720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6.3.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Договор составлен в двух экземплярах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имеющих одинаковую юридическую  силу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одному экземпляру для каждой из Сторон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nsPlusNonformat"/>
        <w:widowControl w:val="1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7.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АДРЕСА И РЕКВИЗИТЫ СТОРОН</w:t>
      </w:r>
    </w:p>
    <w:p>
      <w:pPr>
        <w:pStyle w:val="ConsPlusNonformat"/>
        <w:widowControl w:val="1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ConsPlusNonformat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102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20"/>
        <w:gridCol w:w="5040"/>
      </w:tblGrid>
      <w:tr>
        <w:tblPrEx>
          <w:shd w:val="clear" w:color="auto" w:fill="ced7e7"/>
        </w:tblPrEx>
        <w:trPr>
          <w:trHeight w:val="4096" w:hRule="atLeast"/>
        </w:trPr>
        <w:tc>
          <w:tcPr>
            <w:tcW w:type="dxa" w:w="52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Исполнитель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:   </w:t>
            </w:r>
          </w:p>
          <w:p>
            <w:pPr>
              <w:pStyle w:val="ConsPlusNonformat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____________________________________</w:t>
            </w:r>
          </w:p>
          <w:p>
            <w:pPr>
              <w:pStyle w:val="ConsPlusNonformat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____________________________________</w:t>
            </w:r>
          </w:p>
          <w:p>
            <w:pPr>
              <w:pStyle w:val="ConsPlusNonformat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____________________________________</w:t>
            </w:r>
          </w:p>
          <w:p>
            <w:pPr>
              <w:pStyle w:val="ConsPlusNonformat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____________________________________</w:t>
            </w:r>
          </w:p>
          <w:p>
            <w:pPr>
              <w:pStyle w:val="ConsPlusNonformat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____________________________________</w:t>
            </w:r>
          </w:p>
          <w:p>
            <w:pPr>
              <w:pStyle w:val="ConsPlusNonformat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ConsPlusNonformat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       ________________ / ______________</w:t>
            </w:r>
          </w:p>
          <w:p>
            <w:pPr>
              <w:pStyle w:val="ConsPlusNonformat"/>
              <w:bidi w:val="0"/>
              <w:ind w:left="612" w:right="0" w:firstLine="0"/>
              <w:jc w:val="center"/>
              <w:rPr>
                <w:rFonts w:ascii="Times New Roman" w:cs="Times New Roman" w:hAnsi="Times New Roman" w:eastAsia="Times New Roman"/>
                <w:sz w:val="16"/>
                <w:szCs w:val="16"/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подпись руководителя юридического лица или индивидуального предпринимателя – оператора технического осмотра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их законных представителей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)</w:t>
            </w:r>
          </w:p>
          <w:p>
            <w:pPr>
              <w:pStyle w:val="ConsPlusNonformat"/>
              <w:spacing w:line="360" w:lineRule="auto"/>
              <w:jc w:val="center"/>
              <w:rPr>
                <w:rFonts w:ascii="Times New Roman" w:cs="Times New Roman" w:hAnsi="Times New Roman" w:eastAsia="Times New Roman"/>
                <w:sz w:val="16"/>
                <w:szCs w:val="16"/>
                <w:lang w:val="ru-RU"/>
              </w:rPr>
            </w:pPr>
          </w:p>
          <w:p>
            <w:pPr>
              <w:pStyle w:val="ConsPlusNonformat"/>
              <w:bidi w:val="0"/>
              <w:spacing w:line="36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       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</w:p>
        </w:tc>
        <w:tc>
          <w:tcPr>
            <w:tcW w:type="dxa" w:w="50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sPlusNonformat"/>
              <w:widowControl w:val="1"/>
              <w:jc w:val="both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Заказчик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:</w:t>
            </w:r>
          </w:p>
          <w:p>
            <w:pPr>
              <w:pStyle w:val="ConsPlusNonformat"/>
              <w:widowControl w:val="1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_____________________________________</w:t>
            </w:r>
          </w:p>
          <w:p>
            <w:pPr>
              <w:pStyle w:val="Обычный"/>
            </w:pPr>
            <w:r>
              <w:rPr>
                <w:rtl w:val="0"/>
                <w:lang w:val="ru-RU"/>
              </w:rPr>
              <w:t>_____________________________________</w:t>
            </w:r>
          </w:p>
          <w:p>
            <w:pPr>
              <w:pStyle w:val="Обычный"/>
            </w:pPr>
            <w:r>
              <w:rPr>
                <w:rtl w:val="0"/>
                <w:lang w:val="ru-RU"/>
              </w:rPr>
              <w:t>_____________________________________</w:t>
            </w:r>
          </w:p>
          <w:p>
            <w:pPr>
              <w:pStyle w:val="Обычный"/>
            </w:pPr>
            <w:r>
              <w:rPr>
                <w:rtl w:val="0"/>
                <w:lang w:val="ru-RU"/>
              </w:rPr>
              <w:t>_____________________________________</w:t>
            </w:r>
          </w:p>
          <w:p>
            <w:pPr>
              <w:pStyle w:val="Обычный"/>
            </w:pPr>
            <w:r>
              <w:rPr>
                <w:rtl w:val="0"/>
                <w:lang w:val="ru-RU"/>
              </w:rPr>
              <w:t>_____________________________________</w:t>
            </w:r>
          </w:p>
          <w:p>
            <w:pPr>
              <w:pStyle w:val="Обычный"/>
              <w:rPr>
                <w:lang w:val="ru-RU"/>
              </w:rPr>
            </w:pPr>
          </w:p>
          <w:p>
            <w:pPr>
              <w:pStyle w:val="ConsPlusNonformat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       ________________ / _______________</w:t>
            </w:r>
          </w:p>
          <w:p>
            <w:pPr>
              <w:pStyle w:val="ConsPlusNonformat"/>
              <w:widowControl w:val="1"/>
              <w:bidi w:val="0"/>
              <w:ind w:left="612" w:right="0" w:firstLine="0"/>
              <w:jc w:val="center"/>
              <w:rPr>
                <w:rFonts w:ascii="Times New Roman" w:cs="Times New Roman" w:hAnsi="Times New Roman" w:eastAsia="Times New Roman"/>
                <w:sz w:val="16"/>
                <w:szCs w:val="16"/>
                <w:rtl w:val="0"/>
              </w:rPr>
            </w:pP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подпись руководителя юридического лица</w:t>
            </w:r>
          </w:p>
          <w:p>
            <w:pPr>
              <w:pStyle w:val="ConsPlusNonformat"/>
              <w:widowControl w:val="1"/>
              <w:bidi w:val="0"/>
              <w:ind w:left="612" w:right="0" w:firstLine="0"/>
              <w:jc w:val="center"/>
              <w:rPr>
                <w:rFonts w:ascii="Times New Roman" w:cs="Times New Roman" w:hAnsi="Times New Roman" w:eastAsia="Times New Roman"/>
                <w:sz w:val="16"/>
                <w:szCs w:val="16"/>
                <w:rtl w:val="0"/>
              </w:rPr>
            </w:pP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 xml:space="preserve">или физического лица 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владельца транспортного средства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16"/>
                <w:szCs w:val="16"/>
                <w:rtl w:val="0"/>
                <w:lang w:val="ru-RU"/>
              </w:rPr>
              <w:t>их законных представителей</w:t>
            </w:r>
            <w:r>
              <w:rPr>
                <w:rFonts w:ascii="Times New Roman" w:hAnsi="Times New Roman"/>
                <w:sz w:val="16"/>
                <w:szCs w:val="16"/>
                <w:rtl w:val="0"/>
                <w:lang w:val="ru-RU"/>
              </w:rPr>
              <w:t>)</w:t>
            </w:r>
          </w:p>
          <w:p>
            <w:pPr>
              <w:pStyle w:val="ConsPlusNonformat"/>
              <w:ind w:left="612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ConsPlusNonformat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       М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ConsPlusNonformat"/>
              <w:widowControl w:val="1"/>
              <w:spacing w:line="360" w:lineRule="auto"/>
              <w:jc w:val="both"/>
            </w:pPr>
            <w:r>
              <w:rPr>
                <w:rFonts w:ascii="Times New Roman" w:cs="Times New Roman" w:hAnsi="Times New Roman" w:eastAsia="Times New Roman"/>
                <w:sz w:val="16"/>
                <w:szCs w:val="16"/>
                <w:lang w:val="ru-RU"/>
              </w:rPr>
            </w:r>
          </w:p>
        </w:tc>
      </w:tr>
    </w:tbl>
    <w:p>
      <w:pPr>
        <w:pStyle w:val="ConsPlusNonformat"/>
        <w:ind w:left="108" w:hanging="108"/>
        <w:jc w:val="both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567" w:right="567" w:bottom="567" w:left="107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ConsPlusNonformat">
    <w:name w:val="ConsPlusNonformat"/>
    <w:next w:val="ConsPlusNonforma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